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FA" w:rsidRDefault="00873DFA" w:rsidP="0087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DFA">
        <w:rPr>
          <w:rFonts w:ascii="Times New Roman" w:eastAsia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1904</wp:posOffset>
            </wp:positionV>
            <wp:extent cx="4191000" cy="3228975"/>
            <wp:effectExtent l="19050" t="0" r="0" b="0"/>
            <wp:wrapNone/>
            <wp:docPr id="1" name="Рисунок 1" descr="http://www.hozvo.ru/img/news/image/670/sypi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2" descr="http://www.hozvo.ru/img/news/image/670/sypi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DFA" w:rsidRDefault="00873DFA" w:rsidP="0087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FA" w:rsidRDefault="00873DFA" w:rsidP="0087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FA" w:rsidRDefault="00873DFA" w:rsidP="0087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FA" w:rsidRDefault="00873DFA" w:rsidP="0087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FA" w:rsidRDefault="00873DFA" w:rsidP="0087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FA" w:rsidRDefault="00873DFA" w:rsidP="0087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FA" w:rsidRDefault="00873DFA" w:rsidP="0087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FA" w:rsidRDefault="00873DFA" w:rsidP="0087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FA" w:rsidRDefault="00873DFA" w:rsidP="0087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FA" w:rsidRDefault="00873DFA" w:rsidP="0087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FA" w:rsidRDefault="00873DFA" w:rsidP="0087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FA" w:rsidRDefault="00873DFA" w:rsidP="0087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FA" w:rsidRDefault="00873DFA" w:rsidP="0087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FA" w:rsidRDefault="00873DFA" w:rsidP="0087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FA" w:rsidRDefault="00873DFA" w:rsidP="0087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FA" w:rsidRDefault="00873DFA" w:rsidP="0087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FA" w:rsidRDefault="00873DFA" w:rsidP="0087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FA" w:rsidRDefault="00873DFA" w:rsidP="0087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FA" w:rsidRDefault="00873DFA" w:rsidP="0087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DFA">
        <w:rPr>
          <w:rFonts w:ascii="Times New Roman" w:eastAsia="Times New Roman" w:hAnsi="Times New Roman" w:cs="Times New Roman"/>
          <w:b/>
          <w:sz w:val="28"/>
          <w:szCs w:val="28"/>
        </w:rPr>
        <w:t>Причины вспышки кори 2019:</w:t>
      </w:r>
    </w:p>
    <w:p w:rsidR="00873DFA" w:rsidRPr="00873DFA" w:rsidRDefault="00873DFA" w:rsidP="0087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DFA">
        <w:rPr>
          <w:rFonts w:ascii="Times New Roman" w:eastAsia="Times New Roman" w:hAnsi="Times New Roman" w:cs="Times New Roman"/>
          <w:b/>
          <w:sz w:val="28"/>
          <w:szCs w:val="28"/>
        </w:rPr>
        <w:t xml:space="preserve"> почему вирус трудно остановить?</w:t>
      </w:r>
    </w:p>
    <w:p w:rsidR="00873DFA" w:rsidRPr="00873DFA" w:rsidRDefault="00873DFA" w:rsidP="00873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DFA" w:rsidRPr="00873DFA" w:rsidRDefault="00873DFA" w:rsidP="00873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FA">
        <w:rPr>
          <w:rFonts w:ascii="Times New Roman" w:eastAsia="Times New Roman" w:hAnsi="Times New Roman" w:cs="Times New Roman"/>
          <w:sz w:val="28"/>
          <w:szCs w:val="28"/>
        </w:rPr>
        <w:t xml:space="preserve">Мир с тревогой наблюдает за распространением забытого вируса, а специалисты изучают возможные причины вспышки кори 2019 и делают прогнозы на будущее. Корь вызывается </w:t>
      </w:r>
      <w:proofErr w:type="spellStart"/>
      <w:r w:rsidRPr="00873DFA">
        <w:rPr>
          <w:rFonts w:ascii="Times New Roman" w:eastAsia="Times New Roman" w:hAnsi="Times New Roman" w:cs="Times New Roman"/>
          <w:sz w:val="28"/>
          <w:szCs w:val="28"/>
        </w:rPr>
        <w:t>высококонтагиозным</w:t>
      </w:r>
      <w:proofErr w:type="spellEnd"/>
      <w:r w:rsidRPr="00873DFA">
        <w:rPr>
          <w:rFonts w:ascii="Times New Roman" w:eastAsia="Times New Roman" w:hAnsi="Times New Roman" w:cs="Times New Roman"/>
          <w:sz w:val="28"/>
          <w:szCs w:val="28"/>
        </w:rPr>
        <w:t xml:space="preserve"> вирусом, который быстро разносится среди детей и взрослых с низким уровнем вакцинации, часто вызывая осложнения. Симптомы включают высокую температуру, заложенность носа, покраснение глаз и характерную сыпь, которая распространяется сверху вниз. </w:t>
      </w:r>
    </w:p>
    <w:p w:rsidR="00873DFA" w:rsidRPr="00873DFA" w:rsidRDefault="00873DFA" w:rsidP="00873D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73DFA">
        <w:rPr>
          <w:rFonts w:ascii="Times New Roman" w:eastAsia="Times New Roman" w:hAnsi="Times New Roman" w:cs="Times New Roman"/>
          <w:sz w:val="28"/>
          <w:szCs w:val="28"/>
        </w:rPr>
        <w:t xml:space="preserve">Опасны неврологические осложнения кори. </w:t>
      </w:r>
    </w:p>
    <w:p w:rsidR="00873DFA" w:rsidRPr="00873DFA" w:rsidRDefault="00873DFA" w:rsidP="00873D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73DFA">
        <w:rPr>
          <w:rFonts w:ascii="Times New Roman" w:eastAsia="Times New Roman" w:hAnsi="Times New Roman" w:cs="Times New Roman"/>
          <w:sz w:val="28"/>
          <w:szCs w:val="28"/>
        </w:rPr>
        <w:t>В тяжелых случаях отек мозга, потеря слуха и даже смерть.</w:t>
      </w:r>
    </w:p>
    <w:p w:rsidR="00873DFA" w:rsidRPr="00873DFA" w:rsidRDefault="00873DFA" w:rsidP="00873D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73DFA">
        <w:rPr>
          <w:rFonts w:ascii="Times New Roman" w:eastAsia="Times New Roman" w:hAnsi="Times New Roman" w:cs="Times New Roman"/>
          <w:sz w:val="28"/>
          <w:szCs w:val="28"/>
        </w:rPr>
        <w:t xml:space="preserve"> Болезнь обычно длится две недели. </w:t>
      </w:r>
    </w:p>
    <w:p w:rsidR="00873DFA" w:rsidRPr="00873DFA" w:rsidRDefault="00873DFA" w:rsidP="00873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Эффективно бороться с вирусом во время болезни практически невозможно, поэтому при кори ограничиваются поддерживающим лечением. </w:t>
      </w:r>
    </w:p>
    <w:p w:rsidR="00873DFA" w:rsidRPr="00873DFA" w:rsidRDefault="00873DFA" w:rsidP="00873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FA">
        <w:rPr>
          <w:rFonts w:ascii="Times New Roman" w:eastAsia="Times New Roman" w:hAnsi="Times New Roman" w:cs="Times New Roman"/>
          <w:sz w:val="28"/>
          <w:szCs w:val="28"/>
        </w:rPr>
        <w:t xml:space="preserve">История кори долгая и трагичная, как история самого человечества. До внедрения вакцинации в 1960-х годах вспышки заболевания повторялись регулярно, каждый раз унося более двух с половиной миллионов жизней. Медицине удалось сделать почти </w:t>
      </w:r>
      <w:proofErr w:type="gramStart"/>
      <w:r w:rsidRPr="00873DFA">
        <w:rPr>
          <w:rFonts w:ascii="Times New Roman" w:eastAsia="Times New Roman" w:hAnsi="Times New Roman" w:cs="Times New Roman"/>
          <w:sz w:val="28"/>
          <w:szCs w:val="28"/>
        </w:rPr>
        <w:t>невозможное</w:t>
      </w:r>
      <w:proofErr w:type="gramEnd"/>
      <w:r w:rsidRPr="00873DFA">
        <w:rPr>
          <w:rFonts w:ascii="Times New Roman" w:eastAsia="Times New Roman" w:hAnsi="Times New Roman" w:cs="Times New Roman"/>
          <w:sz w:val="28"/>
          <w:szCs w:val="28"/>
        </w:rPr>
        <w:t>, сократив эту цифру до 100-130 тысяч ежегодно.</w:t>
      </w:r>
    </w:p>
    <w:p w:rsidR="00873DFA" w:rsidRPr="00873DFA" w:rsidRDefault="00873DFA" w:rsidP="00873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FA">
        <w:rPr>
          <w:rFonts w:ascii="Times New Roman" w:eastAsia="Times New Roman" w:hAnsi="Times New Roman" w:cs="Times New Roman"/>
          <w:sz w:val="28"/>
          <w:szCs w:val="28"/>
        </w:rPr>
        <w:t xml:space="preserve"> Но даже сегодня человечество рискует столкнуться с забытой инфекцией, что наглядно подтверждает вспышка кори 2019. ВОЗ утверждает, что масштабы распространения этого заболевания с прошлого года стали </w:t>
      </w:r>
      <w:proofErr w:type="gramStart"/>
      <w:r w:rsidRPr="00873DFA">
        <w:rPr>
          <w:rFonts w:ascii="Times New Roman" w:eastAsia="Times New Roman" w:hAnsi="Times New Roman" w:cs="Times New Roman"/>
          <w:sz w:val="28"/>
          <w:szCs w:val="28"/>
        </w:rPr>
        <w:t>крупнейшими</w:t>
      </w:r>
      <w:proofErr w:type="gramEnd"/>
      <w:r w:rsidRPr="00873DFA">
        <w:rPr>
          <w:rFonts w:ascii="Times New Roman" w:eastAsia="Times New Roman" w:hAnsi="Times New Roman" w:cs="Times New Roman"/>
          <w:sz w:val="28"/>
          <w:szCs w:val="28"/>
        </w:rPr>
        <w:t xml:space="preserve"> за последние 10 лет.</w:t>
      </w:r>
    </w:p>
    <w:p w:rsidR="00873DFA" w:rsidRPr="00873DFA" w:rsidRDefault="00873DFA" w:rsidP="0087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F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Европы в 2018 году зафиксированы десятки тысяч случаев кори. Почти половина </w:t>
      </w:r>
      <w:proofErr w:type="gramStart"/>
      <w:r w:rsidRPr="00873DFA">
        <w:rPr>
          <w:rFonts w:ascii="Times New Roman" w:eastAsia="Times New Roman" w:hAnsi="Times New Roman" w:cs="Times New Roman"/>
          <w:sz w:val="28"/>
          <w:szCs w:val="28"/>
        </w:rPr>
        <w:t>заболевших</w:t>
      </w:r>
      <w:proofErr w:type="gramEnd"/>
      <w:r w:rsidRPr="00873DFA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Украину, которая в последние годы испытывает проблемы не только с вакцинацией, но и с оказанием медицинской помощи вообще. Не осталась в стороне пугающей тенденции Российская Федерация, где заболеваемость корью увеличилась более чем в 12 раз. Одной из главных причин эксперты называют массовый немотивированный отказ от прививок. Почему мы продолжаем подвергаться смертельному риску? Как в нынешних условиях защититься от болезни, сопряженной с серьезными осложнениями у детей и взрослых?</w:t>
      </w:r>
    </w:p>
    <w:p w:rsidR="00873DFA" w:rsidRPr="00873DFA" w:rsidRDefault="00873DFA" w:rsidP="00873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FA">
        <w:rPr>
          <w:rFonts w:ascii="Times New Roman" w:eastAsia="Times New Roman" w:hAnsi="Times New Roman" w:cs="Times New Roman"/>
          <w:sz w:val="28"/>
          <w:szCs w:val="28"/>
        </w:rPr>
        <w:t xml:space="preserve"> Возможные причины вспышки кори 2019 Эксперты называют множество причин, по которым вирус кори вернулся. Начиная с развития транспорта и туризма, заканчивая паникой и ростом количества отказов от спасительной прививки, поддерживаемых некоторыми СМИ.</w:t>
      </w:r>
    </w:p>
    <w:p w:rsidR="00873DFA" w:rsidRPr="00873DFA" w:rsidRDefault="00873DFA" w:rsidP="00873DFA"/>
    <w:sectPr w:rsidR="00873DFA" w:rsidRPr="00873DFA" w:rsidSect="00873DFA">
      <w:pgSz w:w="16838" w:h="11906" w:orient="landscape"/>
      <w:pgMar w:top="284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022D"/>
    <w:rsid w:val="00245BC6"/>
    <w:rsid w:val="00873DFA"/>
    <w:rsid w:val="00A45E35"/>
    <w:rsid w:val="00EA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3D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4</cp:revision>
  <cp:lastPrinted>2019-03-06T11:42:00Z</cp:lastPrinted>
  <dcterms:created xsi:type="dcterms:W3CDTF">2018-11-20T07:27:00Z</dcterms:created>
  <dcterms:modified xsi:type="dcterms:W3CDTF">2019-03-06T11:42:00Z</dcterms:modified>
</cp:coreProperties>
</file>